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E94F90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94F90">
        <w:rPr>
          <w:b/>
          <w:sz w:val="26"/>
          <w:szCs w:val="26"/>
        </w:rPr>
        <w:t>08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94F90" w:rsidRPr="00E94F90">
        <w:rPr>
          <w:b/>
          <w:sz w:val="26"/>
          <w:szCs w:val="26"/>
        </w:rPr>
        <w:t>февраля</w:t>
      </w:r>
      <w:r w:rsidR="000C5381" w:rsidRPr="00E94F90">
        <w:rPr>
          <w:b/>
          <w:sz w:val="26"/>
          <w:szCs w:val="26"/>
        </w:rPr>
        <w:t xml:space="preserve"> </w:t>
      </w:r>
      <w:r w:rsidR="00C007EA" w:rsidRPr="00E94F90">
        <w:rPr>
          <w:b/>
          <w:sz w:val="26"/>
          <w:szCs w:val="26"/>
        </w:rPr>
        <w:t>20</w:t>
      </w:r>
      <w:r w:rsidR="00956AC4" w:rsidRPr="00E94F90">
        <w:rPr>
          <w:b/>
          <w:sz w:val="26"/>
          <w:szCs w:val="26"/>
        </w:rPr>
        <w:t>2</w:t>
      </w:r>
      <w:r w:rsidR="00E94F90" w:rsidRPr="00E94F90">
        <w:rPr>
          <w:b/>
          <w:sz w:val="26"/>
          <w:szCs w:val="26"/>
        </w:rPr>
        <w:t>4</w:t>
      </w:r>
      <w:r w:rsidR="00C007EA" w:rsidRPr="00E94F90">
        <w:rPr>
          <w:b/>
          <w:sz w:val="26"/>
          <w:szCs w:val="26"/>
        </w:rPr>
        <w:t>г.</w:t>
      </w:r>
    </w:p>
    <w:p w:rsidR="008D12C4" w:rsidRPr="00E94F90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94F90" w:rsidRPr="00E94F90" w:rsidRDefault="00CC60FB" w:rsidP="00E94F90">
            <w:pPr>
              <w:ind w:firstLine="709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94F90" w:rsidRPr="00E94F90">
              <w:rPr>
                <w:iCs/>
              </w:rPr>
              <w:t>машины электрической развальцовочной, мультипликатора 1/26 1/2-1 для Цеха №19</w:t>
            </w:r>
            <w:r w:rsidR="00E94F90" w:rsidRPr="00E94F90">
              <w:rPr>
                <w:rFonts w:cs="Arial"/>
              </w:rPr>
              <w:t xml:space="preserve"> ПАО «Славнефть-ЯНОС».</w:t>
            </w:r>
          </w:p>
          <w:p w:rsidR="00775C1B" w:rsidRPr="00620C62" w:rsidRDefault="00775C1B" w:rsidP="00E74DAE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94F90" w:rsidRPr="00E94F90" w:rsidRDefault="00653730" w:rsidP="00E94F90">
            <w:pPr>
              <w:ind w:firstLine="709"/>
              <w:jc w:val="both"/>
              <w:rPr>
                <w:rFonts w:cs="Arial"/>
              </w:rPr>
            </w:pPr>
            <w:r w:rsidRPr="00653730">
              <w:t xml:space="preserve">Выбор победителя  тендера на  поставку </w:t>
            </w:r>
            <w:r w:rsidR="00E94F90" w:rsidRPr="00E94F90">
              <w:rPr>
                <w:iCs/>
              </w:rPr>
              <w:t>машины электрической развальцовочной, мультипликатора 1/26 1/2-1 для Цеха №19</w:t>
            </w:r>
            <w:r w:rsidR="00E94F90" w:rsidRPr="00E94F90">
              <w:rPr>
                <w:rFonts w:cs="Arial"/>
              </w:rPr>
              <w:t xml:space="preserve"> ПАО «Славнефть-ЯНОС».</w:t>
            </w:r>
          </w:p>
          <w:p w:rsidR="00775C1B" w:rsidRPr="00620C62" w:rsidRDefault="00775C1B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94F90" w:rsidRPr="00E94F90" w:rsidRDefault="00C007EA" w:rsidP="00E94F90">
            <w:pPr>
              <w:ind w:firstLine="709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E94F90" w:rsidRPr="00E94F90">
              <w:rPr>
                <w:iCs/>
              </w:rPr>
              <w:t>машины электрической развальцовочной, мультипликатора 1/26 1/2-1 для Цеха №19</w:t>
            </w:r>
            <w:r w:rsidR="00E94F90" w:rsidRPr="00E94F90">
              <w:rPr>
                <w:rFonts w:cs="Arial"/>
              </w:rPr>
              <w:t xml:space="preserve"> ПАО «Славнефть-ЯНОС».</w:t>
            </w:r>
          </w:p>
          <w:p w:rsidR="0027590D" w:rsidRPr="00620C62" w:rsidRDefault="00956AC4" w:rsidP="00E94F9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E94F90">
              <w:t xml:space="preserve"> </w:t>
            </w:r>
            <w:r w:rsidR="00E94F90" w:rsidRPr="00E94F90">
              <w:t>ООО «БОБЁР»</w:t>
            </w:r>
            <w:r w:rsidR="00E94F9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</w:t>
            </w:r>
            <w:bookmarkStart w:id="3" w:name="_GoBack"/>
            <w:bookmarkEnd w:id="3"/>
            <w:r>
              <w:rPr>
                <w:rFonts w:cs="Arial"/>
                <w:szCs w:val="22"/>
              </w:rPr>
              <w:t>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94F9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C3C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2024-02-13T07:26:00Z</cp:lastPrinted>
  <dcterms:created xsi:type="dcterms:W3CDTF">2014-10-02T08:02:00Z</dcterms:created>
  <dcterms:modified xsi:type="dcterms:W3CDTF">2024-02-13T07:26:00Z</dcterms:modified>
</cp:coreProperties>
</file>